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58B" w:rsidRPr="00801EA2" w:rsidRDefault="009D258B" w:rsidP="008C2B1E">
      <w:pPr>
        <w:tabs>
          <w:tab w:val="left" w:pos="7200"/>
        </w:tabs>
        <w:spacing w:before="3000" w:after="120" w:line="240" w:lineRule="exact"/>
        <w:jc w:val="center"/>
        <w:rPr>
          <w:rFonts w:ascii="Arial" w:hAnsi="Arial" w:cs="Arial"/>
          <w:sz w:val="24"/>
          <w:szCs w:val="24"/>
        </w:rPr>
      </w:pPr>
      <w:r w:rsidRPr="007218F6">
        <w:rPr>
          <w:rFonts w:ascii="Arial" w:hAnsi="Arial" w:cs="Arial"/>
          <w:b/>
          <w:sz w:val="24"/>
          <w:szCs w:val="24"/>
        </w:rPr>
        <w:t>Superior Court of Washington for</w:t>
      </w:r>
      <w:r w:rsidRPr="007218F6">
        <w:rPr>
          <w:rFonts w:ascii="Arial" w:hAnsi="Arial" w:cs="Arial"/>
          <w:b/>
          <w:sz w:val="24"/>
          <w:szCs w:val="24"/>
          <w:u w:val="single"/>
        </w:rPr>
        <w:tab/>
      </w:r>
    </w:p>
    <w:tbl>
      <w:tblPr>
        <w:tblW w:w="931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397"/>
        <w:gridCol w:w="3913"/>
      </w:tblGrid>
      <w:tr w:rsidR="00C21302" w:rsidRPr="001F3216" w:rsidTr="009D258B">
        <w:trPr>
          <w:cantSplit/>
          <w:trHeight w:val="403"/>
          <w:jc w:val="center"/>
        </w:trPr>
        <w:tc>
          <w:tcPr>
            <w:tcW w:w="53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01561" w:rsidRPr="008C2B1E" w:rsidRDefault="00C21302" w:rsidP="008C2B1E">
            <w:pPr>
              <w:widowControl/>
              <w:tabs>
                <w:tab w:val="left" w:pos="4445"/>
              </w:tabs>
              <w:spacing w:before="240" w:after="0" w:line="240" w:lineRule="auto"/>
              <w:rPr>
                <w:rFonts w:ascii="Arial" w:hAnsi="Arial" w:cs="Arial"/>
                <w:bCs/>
              </w:rPr>
            </w:pPr>
            <w:r w:rsidRPr="008C2B1E">
              <w:rPr>
                <w:rFonts w:ascii="Arial" w:hAnsi="Arial" w:cs="Arial"/>
                <w:bCs/>
                <w:u w:val="single"/>
              </w:rPr>
              <w:tab/>
            </w:r>
            <w:r w:rsidR="00EF44DD" w:rsidRPr="008C2B1E">
              <w:rPr>
                <w:rFonts w:ascii="Arial" w:hAnsi="Arial" w:cs="Arial"/>
                <w:bCs/>
              </w:rPr>
              <w:t xml:space="preserve"> </w:t>
            </w:r>
          </w:p>
          <w:p w:rsidR="00C21302" w:rsidRPr="008C2B1E" w:rsidRDefault="00C21302" w:rsidP="004D7FC2">
            <w:pPr>
              <w:widowControl/>
              <w:tabs>
                <w:tab w:val="left" w:pos="3132"/>
              </w:tabs>
              <w:spacing w:after="0" w:line="240" w:lineRule="auto"/>
              <w:rPr>
                <w:rFonts w:ascii="Arial" w:hAnsi="Arial" w:cs="Arial"/>
                <w:bCs/>
              </w:rPr>
            </w:pPr>
            <w:r w:rsidRPr="008C2B1E">
              <w:rPr>
                <w:rFonts w:ascii="Arial" w:hAnsi="Arial" w:cs="Arial"/>
                <w:b/>
                <w:bCs/>
              </w:rPr>
              <w:t>Plaintiff</w:t>
            </w:r>
            <w:r w:rsidRPr="008C2B1E">
              <w:rPr>
                <w:rFonts w:ascii="Arial" w:hAnsi="Arial" w:cs="Arial"/>
                <w:bCs/>
              </w:rPr>
              <w:t>,</w:t>
            </w:r>
          </w:p>
          <w:p w:rsidR="00C21302" w:rsidRPr="008C2B1E" w:rsidRDefault="00C21302" w:rsidP="00C21302">
            <w:pPr>
              <w:widowControl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21302" w:rsidRPr="008C2B1E" w:rsidRDefault="00C21302" w:rsidP="00C21302">
            <w:pPr>
              <w:widowControl/>
              <w:spacing w:after="0" w:line="240" w:lineRule="auto"/>
              <w:rPr>
                <w:rFonts w:ascii="Arial" w:hAnsi="Arial" w:cs="Arial"/>
                <w:bCs/>
              </w:rPr>
            </w:pPr>
            <w:r w:rsidRPr="008C2B1E">
              <w:rPr>
                <w:rFonts w:ascii="Arial" w:hAnsi="Arial" w:cs="Arial"/>
                <w:bCs/>
              </w:rPr>
              <w:t xml:space="preserve"> </w:t>
            </w:r>
            <w:r w:rsidRPr="008C2B1E">
              <w:rPr>
                <w:rFonts w:ascii="Arial" w:hAnsi="Arial" w:cs="Arial"/>
                <w:b/>
                <w:bCs/>
              </w:rPr>
              <w:t>vs</w:t>
            </w:r>
            <w:r w:rsidRPr="008C2B1E">
              <w:rPr>
                <w:rFonts w:ascii="Arial" w:hAnsi="Arial" w:cs="Arial"/>
                <w:bCs/>
              </w:rPr>
              <w:t>.</w:t>
            </w:r>
          </w:p>
          <w:p w:rsidR="00C21302" w:rsidRPr="008C2B1E" w:rsidRDefault="00C21302" w:rsidP="00C21302">
            <w:pPr>
              <w:widowControl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01561" w:rsidRPr="008C2B1E" w:rsidRDefault="00C21302" w:rsidP="00101561">
            <w:pPr>
              <w:widowControl/>
              <w:tabs>
                <w:tab w:val="left" w:pos="4445"/>
              </w:tabs>
              <w:spacing w:after="0" w:line="240" w:lineRule="auto"/>
              <w:rPr>
                <w:rFonts w:ascii="Arial" w:hAnsi="Arial" w:cs="Arial"/>
                <w:bCs/>
              </w:rPr>
            </w:pPr>
            <w:r w:rsidRPr="008C2B1E">
              <w:rPr>
                <w:rFonts w:ascii="Arial" w:hAnsi="Arial" w:cs="Arial"/>
                <w:bCs/>
                <w:u w:val="single"/>
              </w:rPr>
              <w:tab/>
            </w:r>
            <w:r w:rsidR="00EF44DD" w:rsidRPr="008C2B1E">
              <w:rPr>
                <w:rFonts w:ascii="Arial" w:hAnsi="Arial" w:cs="Arial"/>
                <w:bCs/>
              </w:rPr>
              <w:t xml:space="preserve"> </w:t>
            </w:r>
          </w:p>
          <w:p w:rsidR="00C21302" w:rsidRPr="001F3216" w:rsidRDefault="00C21302" w:rsidP="00EF44DD">
            <w:pPr>
              <w:widowControl/>
              <w:tabs>
                <w:tab w:val="left" w:pos="3132"/>
              </w:tabs>
              <w:spacing w:after="0" w:line="240" w:lineRule="auto"/>
              <w:rPr>
                <w:rFonts w:ascii="Arial" w:hAnsi="Arial" w:cs="Arial"/>
              </w:rPr>
            </w:pPr>
            <w:r w:rsidRPr="008C2B1E">
              <w:rPr>
                <w:rFonts w:ascii="Arial" w:hAnsi="Arial" w:cs="Arial"/>
                <w:b/>
                <w:bCs/>
              </w:rPr>
              <w:t>Defendant</w:t>
            </w:r>
            <w:r w:rsidRPr="00C23F13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9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04068" w:rsidRPr="008C2B1E" w:rsidRDefault="00864EF7" w:rsidP="008C2B1E">
            <w:pPr>
              <w:widowControl/>
              <w:tabs>
                <w:tab w:val="left" w:pos="233"/>
              </w:tabs>
              <w:spacing w:before="240" w:after="0" w:line="240" w:lineRule="auto"/>
              <w:rPr>
                <w:rFonts w:ascii="Arial" w:hAnsi="Arial" w:cs="Arial"/>
                <w:szCs w:val="20"/>
              </w:rPr>
            </w:pPr>
            <w:r w:rsidRPr="008C2B1E">
              <w:rPr>
                <w:rFonts w:ascii="Arial" w:hAnsi="Arial" w:cs="Arial"/>
                <w:b/>
                <w:szCs w:val="20"/>
              </w:rPr>
              <w:t>Order C</w:t>
            </w:r>
            <w:r w:rsidR="00AE6C27" w:rsidRPr="008C2B1E">
              <w:rPr>
                <w:rFonts w:ascii="Arial" w:hAnsi="Arial" w:cs="Arial"/>
                <w:b/>
                <w:szCs w:val="20"/>
              </w:rPr>
              <w:t xml:space="preserve">onfirming Release of Ignition Interlock </w:t>
            </w:r>
            <w:r w:rsidR="00145E90" w:rsidRPr="008C2B1E">
              <w:rPr>
                <w:rFonts w:ascii="Arial" w:hAnsi="Arial" w:cs="Arial"/>
                <w:b/>
                <w:szCs w:val="20"/>
              </w:rPr>
              <w:t xml:space="preserve">Device </w:t>
            </w:r>
            <w:r w:rsidR="00AE6C27" w:rsidRPr="008C2B1E">
              <w:rPr>
                <w:rFonts w:ascii="Arial" w:hAnsi="Arial" w:cs="Arial"/>
                <w:b/>
                <w:szCs w:val="20"/>
              </w:rPr>
              <w:t>Restriction</w:t>
            </w:r>
            <w:r w:rsidR="00BE4151" w:rsidRPr="008C2B1E">
              <w:rPr>
                <w:rFonts w:ascii="Arial" w:hAnsi="Arial" w:cs="Arial"/>
                <w:szCs w:val="20"/>
              </w:rPr>
              <w:t xml:space="preserve"> </w:t>
            </w:r>
          </w:p>
          <w:p w:rsidR="00EC40BC" w:rsidRPr="008C2B1E" w:rsidRDefault="00BE4151" w:rsidP="00EF44DD">
            <w:pPr>
              <w:widowControl/>
              <w:tabs>
                <w:tab w:val="left" w:pos="233"/>
              </w:tabs>
              <w:spacing w:after="0" w:line="240" w:lineRule="auto"/>
              <w:rPr>
                <w:rFonts w:ascii="Arial" w:hAnsi="Arial" w:cs="Arial"/>
                <w:szCs w:val="20"/>
              </w:rPr>
            </w:pPr>
            <w:r w:rsidRPr="008C2B1E">
              <w:rPr>
                <w:rFonts w:ascii="Arial" w:hAnsi="Arial" w:cs="Arial"/>
                <w:szCs w:val="20"/>
              </w:rPr>
              <w:t>(</w:t>
            </w:r>
            <w:r w:rsidR="00EF44DD" w:rsidRPr="008C2B1E">
              <w:rPr>
                <w:rFonts w:ascii="Arial" w:hAnsi="Arial" w:cs="Arial"/>
                <w:b/>
                <w:szCs w:val="20"/>
              </w:rPr>
              <w:t>OR</w:t>
            </w:r>
            <w:r w:rsidRPr="008C2B1E">
              <w:rPr>
                <w:rFonts w:ascii="Arial" w:hAnsi="Arial" w:cs="Arial"/>
                <w:szCs w:val="20"/>
              </w:rPr>
              <w:t>)</w:t>
            </w:r>
          </w:p>
          <w:p w:rsidR="000F76A3" w:rsidRPr="008C2B1E" w:rsidRDefault="000F76A3" w:rsidP="00EF44DD">
            <w:pPr>
              <w:widowControl/>
              <w:tabs>
                <w:tab w:val="left" w:pos="233"/>
              </w:tabs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0F76A3" w:rsidRPr="000F76A3" w:rsidRDefault="000F76A3" w:rsidP="00EF44DD">
            <w:pPr>
              <w:widowControl/>
              <w:tabs>
                <w:tab w:val="left" w:pos="233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2B1E">
              <w:rPr>
                <w:rFonts w:ascii="Arial" w:hAnsi="Arial" w:cs="Arial"/>
                <w:b/>
                <w:szCs w:val="20"/>
              </w:rPr>
              <w:t>Clerk’s Action Required.</w:t>
            </w:r>
          </w:p>
        </w:tc>
      </w:tr>
    </w:tbl>
    <w:p w:rsidR="00864EF7" w:rsidRPr="008C2B1E" w:rsidRDefault="00864EF7" w:rsidP="008C2B1E">
      <w:pPr>
        <w:spacing w:before="120" w:after="0" w:line="288" w:lineRule="exact"/>
        <w:ind w:right="54"/>
        <w:rPr>
          <w:rFonts w:ascii="Arial" w:hAnsi="Arial" w:cs="Arial"/>
        </w:rPr>
      </w:pPr>
      <w:r w:rsidRPr="008C2B1E">
        <w:rPr>
          <w:rFonts w:ascii="Arial" w:hAnsi="Arial" w:cs="Arial"/>
        </w:rPr>
        <w:t>At a hearing in this case, the court considered the relevant case records</w:t>
      </w:r>
      <w:r w:rsidR="00C7038B">
        <w:rPr>
          <w:rFonts w:ascii="Arial" w:hAnsi="Arial" w:cs="Arial"/>
        </w:rPr>
        <w:t xml:space="preserve">, </w:t>
      </w:r>
      <w:r w:rsidRPr="008C2B1E">
        <w:rPr>
          <w:rFonts w:ascii="Arial" w:hAnsi="Arial" w:cs="Arial"/>
        </w:rPr>
        <w:t xml:space="preserve">files, and testimony, if any. </w:t>
      </w:r>
    </w:p>
    <w:p w:rsidR="00864EF7" w:rsidRPr="008C2B1E" w:rsidRDefault="00864EF7" w:rsidP="008C2B1E">
      <w:pPr>
        <w:spacing w:before="120" w:after="0" w:line="288" w:lineRule="exact"/>
        <w:ind w:right="54"/>
        <w:rPr>
          <w:rFonts w:ascii="Arial" w:hAnsi="Arial" w:cs="Arial"/>
        </w:rPr>
      </w:pPr>
      <w:r w:rsidRPr="008C2B1E">
        <w:rPr>
          <w:rFonts w:ascii="Arial" w:hAnsi="Arial" w:cs="Arial"/>
          <w:b/>
        </w:rPr>
        <w:t>Order</w:t>
      </w:r>
      <w:r w:rsidRPr="008C2B1E">
        <w:rPr>
          <w:rFonts w:ascii="Arial" w:hAnsi="Arial" w:cs="Arial"/>
        </w:rPr>
        <w:t>:</w:t>
      </w:r>
    </w:p>
    <w:p w:rsidR="00864EF7" w:rsidRPr="008C2B1E" w:rsidRDefault="00EF44DD" w:rsidP="008C2B1E">
      <w:pPr>
        <w:spacing w:before="120" w:after="0" w:line="288" w:lineRule="exact"/>
        <w:ind w:right="54"/>
        <w:rPr>
          <w:rFonts w:ascii="Arial" w:hAnsi="Arial" w:cs="Arial"/>
        </w:rPr>
      </w:pPr>
      <w:r w:rsidRPr="008C2B1E">
        <w:rPr>
          <w:rFonts w:ascii="Arial" w:hAnsi="Arial" w:cs="Arial"/>
        </w:rPr>
        <w:t>A</w:t>
      </w:r>
      <w:r w:rsidR="00A65237" w:rsidRPr="008C2B1E">
        <w:rPr>
          <w:rFonts w:ascii="Arial" w:hAnsi="Arial" w:cs="Arial"/>
        </w:rPr>
        <w:t>ny</w:t>
      </w:r>
      <w:r w:rsidR="004D7FC2" w:rsidRPr="008C2B1E">
        <w:rPr>
          <w:rFonts w:ascii="Arial" w:hAnsi="Arial" w:cs="Arial"/>
        </w:rPr>
        <w:t xml:space="preserve"> </w:t>
      </w:r>
      <w:r w:rsidR="00864EF7" w:rsidRPr="008C2B1E">
        <w:rPr>
          <w:rFonts w:ascii="Arial" w:hAnsi="Arial" w:cs="Arial"/>
        </w:rPr>
        <w:t>order issued</w:t>
      </w:r>
      <w:r w:rsidR="008B48F5" w:rsidRPr="008C2B1E">
        <w:rPr>
          <w:rFonts w:ascii="Arial" w:hAnsi="Arial" w:cs="Arial"/>
        </w:rPr>
        <w:t xml:space="preserve"> prior to this date</w:t>
      </w:r>
      <w:r w:rsidR="00864EF7" w:rsidRPr="008C2B1E">
        <w:rPr>
          <w:rFonts w:ascii="Arial" w:hAnsi="Arial" w:cs="Arial"/>
        </w:rPr>
        <w:t xml:space="preserve"> under this case number that require</w:t>
      </w:r>
      <w:r w:rsidR="008B48F5" w:rsidRPr="008C2B1E">
        <w:rPr>
          <w:rFonts w:ascii="Arial" w:hAnsi="Arial" w:cs="Arial"/>
        </w:rPr>
        <w:t>d</w:t>
      </w:r>
      <w:r w:rsidR="00864EF7" w:rsidRPr="008C2B1E">
        <w:rPr>
          <w:rFonts w:ascii="Arial" w:hAnsi="Arial" w:cs="Arial"/>
        </w:rPr>
        <w:t xml:space="preserve"> the defendant</w:t>
      </w:r>
      <w:r w:rsidR="00C7038B">
        <w:rPr>
          <w:rFonts w:ascii="Arial" w:hAnsi="Arial" w:cs="Arial"/>
        </w:rPr>
        <w:t>,</w:t>
      </w:r>
      <w:r w:rsidR="00864EF7" w:rsidRPr="008C2B1E">
        <w:rPr>
          <w:rFonts w:ascii="Arial" w:hAnsi="Arial" w:cs="Arial"/>
        </w:rPr>
        <w:t xml:space="preserve"> </w:t>
      </w:r>
      <w:r w:rsidR="00B30010" w:rsidRPr="008C2B1E">
        <w:rPr>
          <w:rFonts w:ascii="Arial" w:hAnsi="Arial" w:cs="Arial"/>
        </w:rPr>
        <w:t>as a condition of release</w:t>
      </w:r>
      <w:r w:rsidR="00C7038B">
        <w:rPr>
          <w:rFonts w:ascii="Arial" w:hAnsi="Arial" w:cs="Arial"/>
        </w:rPr>
        <w:t>,</w:t>
      </w:r>
      <w:r w:rsidR="00B30010" w:rsidRPr="008C2B1E">
        <w:rPr>
          <w:rFonts w:ascii="Arial" w:hAnsi="Arial" w:cs="Arial"/>
        </w:rPr>
        <w:t xml:space="preserve"> </w:t>
      </w:r>
      <w:r w:rsidR="00864EF7" w:rsidRPr="008C2B1E">
        <w:rPr>
          <w:rFonts w:ascii="Arial" w:hAnsi="Arial" w:cs="Arial"/>
        </w:rPr>
        <w:t>to drive only a motor vehic</w:t>
      </w:r>
      <w:r w:rsidRPr="008C2B1E">
        <w:rPr>
          <w:rFonts w:ascii="Arial" w:hAnsi="Arial" w:cs="Arial"/>
        </w:rPr>
        <w:t>le equipped with a functioning i</w:t>
      </w:r>
      <w:r w:rsidR="00864EF7" w:rsidRPr="008C2B1E">
        <w:rPr>
          <w:rFonts w:ascii="Arial" w:hAnsi="Arial" w:cs="Arial"/>
        </w:rPr>
        <w:t xml:space="preserve">gnition </w:t>
      </w:r>
      <w:r w:rsidRPr="008C2B1E">
        <w:rPr>
          <w:rFonts w:ascii="Arial" w:hAnsi="Arial" w:cs="Arial"/>
        </w:rPr>
        <w:t>i</w:t>
      </w:r>
      <w:r w:rsidR="00864EF7" w:rsidRPr="008C2B1E">
        <w:rPr>
          <w:rFonts w:ascii="Arial" w:hAnsi="Arial" w:cs="Arial"/>
        </w:rPr>
        <w:t xml:space="preserve">nterlock </w:t>
      </w:r>
      <w:r w:rsidRPr="008C2B1E">
        <w:rPr>
          <w:rFonts w:ascii="Arial" w:hAnsi="Arial" w:cs="Arial"/>
        </w:rPr>
        <w:t>d</w:t>
      </w:r>
      <w:r w:rsidR="00A85D0D" w:rsidRPr="008C2B1E">
        <w:rPr>
          <w:rFonts w:ascii="Arial" w:hAnsi="Arial" w:cs="Arial"/>
        </w:rPr>
        <w:t>evice (IID)</w:t>
      </w:r>
      <w:r w:rsidR="008B48F5" w:rsidRPr="008C2B1E">
        <w:rPr>
          <w:rFonts w:ascii="Arial" w:hAnsi="Arial" w:cs="Arial"/>
        </w:rPr>
        <w:t xml:space="preserve"> is terminated, effective immediately</w:t>
      </w:r>
      <w:r w:rsidR="00A85D0D" w:rsidRPr="008C2B1E">
        <w:rPr>
          <w:rFonts w:ascii="Arial" w:hAnsi="Arial" w:cs="Arial"/>
        </w:rPr>
        <w:t>.</w:t>
      </w:r>
    </w:p>
    <w:p w:rsidR="00A85D0D" w:rsidRPr="008C2B1E" w:rsidRDefault="00A85D0D" w:rsidP="008C2B1E">
      <w:pPr>
        <w:tabs>
          <w:tab w:val="left" w:pos="5260"/>
        </w:tabs>
        <w:spacing w:before="120" w:after="0" w:line="288" w:lineRule="exact"/>
        <w:ind w:right="84"/>
        <w:rPr>
          <w:rFonts w:ascii="Arial" w:hAnsi="Arial" w:cs="Arial"/>
        </w:rPr>
      </w:pPr>
      <w:r w:rsidRPr="008C2B1E">
        <w:rPr>
          <w:rFonts w:ascii="Arial" w:hAnsi="Arial" w:cs="Arial"/>
        </w:rPr>
        <w:t xml:space="preserve">This order does not affect the defendant’s eligibility to re-license or any statutory restrictions </w:t>
      </w:r>
      <w:r w:rsidR="00AE367A" w:rsidRPr="008C2B1E">
        <w:rPr>
          <w:rFonts w:ascii="Arial" w:hAnsi="Arial" w:cs="Arial"/>
        </w:rPr>
        <w:t xml:space="preserve">ordered by the court or imposed by DOL </w:t>
      </w:r>
      <w:r w:rsidRPr="008C2B1E">
        <w:rPr>
          <w:rFonts w:ascii="Arial" w:hAnsi="Arial" w:cs="Arial"/>
        </w:rPr>
        <w:t>under RCW 46.20.</w:t>
      </w:r>
      <w:r w:rsidR="00A65237" w:rsidRPr="008C2B1E">
        <w:rPr>
          <w:rFonts w:ascii="Arial" w:hAnsi="Arial" w:cs="Arial"/>
        </w:rPr>
        <w:t>720</w:t>
      </w:r>
      <w:r w:rsidRPr="008C2B1E">
        <w:rPr>
          <w:rFonts w:ascii="Arial" w:hAnsi="Arial" w:cs="Arial"/>
        </w:rPr>
        <w:t>.</w:t>
      </w:r>
    </w:p>
    <w:p w:rsidR="004A2AE4" w:rsidRPr="008C2B1E" w:rsidRDefault="00A85D0D" w:rsidP="008C2B1E">
      <w:pPr>
        <w:tabs>
          <w:tab w:val="left" w:pos="5260"/>
        </w:tabs>
        <w:spacing w:before="120" w:after="0" w:line="288" w:lineRule="exact"/>
        <w:ind w:right="84"/>
        <w:rPr>
          <w:rFonts w:ascii="Arial" w:hAnsi="Arial" w:cs="Arial"/>
        </w:rPr>
      </w:pPr>
      <w:r w:rsidRPr="008C2B1E">
        <w:rPr>
          <w:rFonts w:ascii="Arial" w:hAnsi="Arial" w:cs="Arial"/>
        </w:rPr>
        <w:t>If there are future compliance issues</w:t>
      </w:r>
      <w:r w:rsidR="001D6C96" w:rsidRPr="008C2B1E">
        <w:rPr>
          <w:rFonts w:ascii="Arial" w:hAnsi="Arial" w:cs="Arial"/>
        </w:rPr>
        <w:t>,</w:t>
      </w:r>
      <w:r w:rsidRPr="008C2B1E">
        <w:rPr>
          <w:rFonts w:ascii="Arial" w:hAnsi="Arial" w:cs="Arial"/>
        </w:rPr>
        <w:t xml:space="preserve"> the IID may be reinstated by the court.</w:t>
      </w:r>
    </w:p>
    <w:p w:rsidR="00C7038B" w:rsidRPr="008C2B1E" w:rsidRDefault="0034472B" w:rsidP="008C2B1E">
      <w:pPr>
        <w:tabs>
          <w:tab w:val="left" w:pos="5260"/>
        </w:tabs>
        <w:spacing w:before="120" w:after="0" w:line="240" w:lineRule="auto"/>
        <w:ind w:right="86"/>
        <w:rPr>
          <w:rFonts w:ascii="Arial" w:hAnsi="Arial" w:cs="Arial"/>
        </w:rPr>
      </w:pPr>
      <w:r w:rsidRPr="008C2B1E">
        <w:rPr>
          <w:rFonts w:ascii="Arial" w:hAnsi="Arial" w:cs="Arial"/>
          <w:b/>
        </w:rPr>
        <w:t>Clerk’s Action</w:t>
      </w:r>
      <w:r w:rsidRPr="008C2B1E">
        <w:rPr>
          <w:rFonts w:ascii="Arial" w:hAnsi="Arial" w:cs="Arial"/>
        </w:rPr>
        <w:t xml:space="preserve"> –The clerk shall forward a copy of this Order to the </w:t>
      </w:r>
      <w:r w:rsidRPr="008C2B1E">
        <w:rPr>
          <w:rFonts w:ascii="Arial" w:hAnsi="Arial" w:cs="Arial"/>
          <w:i/>
        </w:rPr>
        <w:t>DOL</w:t>
      </w:r>
      <w:r w:rsidRPr="008C2B1E">
        <w:rPr>
          <w:rFonts w:ascii="Arial" w:hAnsi="Arial" w:cs="Arial"/>
        </w:rPr>
        <w:t>.</w:t>
      </w:r>
    </w:p>
    <w:p w:rsidR="0034472B" w:rsidRPr="00EF44DD" w:rsidRDefault="0034472B" w:rsidP="00D90ABA">
      <w:pPr>
        <w:tabs>
          <w:tab w:val="left" w:pos="5260"/>
        </w:tabs>
        <w:spacing w:after="0" w:line="240" w:lineRule="auto"/>
        <w:ind w:right="86"/>
        <w:rPr>
          <w:rFonts w:ascii="Arial" w:hAnsi="Arial" w:cs="Arial"/>
          <w:sz w:val="20"/>
          <w:szCs w:val="20"/>
        </w:rPr>
      </w:pPr>
    </w:p>
    <w:p w:rsidR="00A85D0D" w:rsidRPr="008C2B1E" w:rsidRDefault="00A85D0D" w:rsidP="008C2B1E">
      <w:pPr>
        <w:tabs>
          <w:tab w:val="left" w:pos="4230"/>
          <w:tab w:val="left" w:pos="8640"/>
        </w:tabs>
        <w:spacing w:before="240" w:after="0" w:line="240" w:lineRule="auto"/>
        <w:ind w:right="86"/>
        <w:rPr>
          <w:rFonts w:ascii="Arial" w:hAnsi="Arial" w:cs="Arial"/>
          <w:szCs w:val="20"/>
        </w:rPr>
      </w:pPr>
      <w:r w:rsidRPr="008C2B1E">
        <w:rPr>
          <w:rFonts w:ascii="Arial" w:hAnsi="Arial" w:cs="Arial"/>
          <w:szCs w:val="20"/>
        </w:rPr>
        <w:t>Dat</w:t>
      </w:r>
      <w:r w:rsidR="008C0E59" w:rsidRPr="008C2B1E">
        <w:rPr>
          <w:rFonts w:ascii="Arial" w:hAnsi="Arial" w:cs="Arial"/>
          <w:szCs w:val="20"/>
        </w:rPr>
        <w:t>ed: ________________________</w:t>
      </w:r>
      <w:r w:rsidR="008C0E59" w:rsidRPr="008C2B1E">
        <w:rPr>
          <w:rFonts w:ascii="Arial" w:hAnsi="Arial" w:cs="Arial"/>
          <w:szCs w:val="20"/>
        </w:rPr>
        <w:tab/>
      </w:r>
      <w:r w:rsidRPr="008C2B1E">
        <w:rPr>
          <w:rFonts w:ascii="Arial" w:hAnsi="Arial" w:cs="Arial"/>
          <w:szCs w:val="20"/>
          <w:u w:val="single"/>
        </w:rPr>
        <w:tab/>
      </w:r>
    </w:p>
    <w:p w:rsidR="00C7038B" w:rsidRDefault="00A85D0D" w:rsidP="00EF44DD">
      <w:pPr>
        <w:tabs>
          <w:tab w:val="left" w:pos="4230"/>
          <w:tab w:val="left" w:pos="8460"/>
        </w:tabs>
        <w:spacing w:after="0" w:line="240" w:lineRule="auto"/>
        <w:ind w:right="86"/>
        <w:rPr>
          <w:rFonts w:ascii="Arial" w:hAnsi="Arial" w:cs="Arial"/>
          <w:b/>
          <w:sz w:val="20"/>
          <w:szCs w:val="20"/>
        </w:rPr>
      </w:pPr>
      <w:r w:rsidRPr="00C7038B">
        <w:rPr>
          <w:rFonts w:ascii="Arial" w:hAnsi="Arial" w:cs="Arial"/>
          <w:sz w:val="20"/>
          <w:szCs w:val="20"/>
        </w:rPr>
        <w:tab/>
      </w:r>
      <w:r w:rsidRPr="008C2B1E">
        <w:rPr>
          <w:rFonts w:ascii="Arial" w:hAnsi="Arial" w:cs="Arial"/>
          <w:b/>
          <w:sz w:val="20"/>
          <w:szCs w:val="20"/>
        </w:rPr>
        <w:t>Judge</w:t>
      </w:r>
      <w:r w:rsidR="00EF44DD" w:rsidRPr="008C2B1E">
        <w:rPr>
          <w:rFonts w:ascii="Arial" w:hAnsi="Arial" w:cs="Arial"/>
          <w:b/>
          <w:sz w:val="20"/>
          <w:szCs w:val="20"/>
        </w:rPr>
        <w:t xml:space="preserve">/Court Commissioner/Pro </w:t>
      </w:r>
      <w:proofErr w:type="spellStart"/>
      <w:r w:rsidR="00EF44DD" w:rsidRPr="008C2B1E">
        <w:rPr>
          <w:rFonts w:ascii="Arial" w:hAnsi="Arial" w:cs="Arial"/>
          <w:b/>
          <w:sz w:val="20"/>
          <w:szCs w:val="20"/>
        </w:rPr>
        <w:t>Te</w:t>
      </w:r>
      <w:bookmarkStart w:id="0" w:name="_GoBack"/>
      <w:bookmarkEnd w:id="0"/>
      <w:r w:rsidR="00EF44DD" w:rsidRPr="008C2B1E">
        <w:rPr>
          <w:rFonts w:ascii="Arial" w:hAnsi="Arial" w:cs="Arial"/>
          <w:b/>
          <w:sz w:val="20"/>
          <w:szCs w:val="20"/>
        </w:rPr>
        <w:t>m</w:t>
      </w:r>
      <w:proofErr w:type="spellEnd"/>
    </w:p>
    <w:p w:rsidR="00C7038B" w:rsidRPr="008C2B1E" w:rsidRDefault="00C7038B" w:rsidP="008C2B1E">
      <w:pPr>
        <w:rPr>
          <w:rFonts w:ascii="Arial" w:hAnsi="Arial" w:cs="Arial"/>
          <w:sz w:val="20"/>
          <w:szCs w:val="20"/>
        </w:rPr>
      </w:pPr>
    </w:p>
    <w:p w:rsidR="00C7038B" w:rsidRPr="008C2B1E" w:rsidRDefault="00C7038B" w:rsidP="008C2B1E">
      <w:pPr>
        <w:rPr>
          <w:rFonts w:ascii="Arial" w:hAnsi="Arial" w:cs="Arial"/>
          <w:sz w:val="20"/>
          <w:szCs w:val="20"/>
        </w:rPr>
      </w:pPr>
    </w:p>
    <w:p w:rsidR="00C7038B" w:rsidRDefault="00C7038B" w:rsidP="00C7038B">
      <w:pPr>
        <w:rPr>
          <w:rFonts w:ascii="Arial" w:hAnsi="Arial" w:cs="Arial"/>
          <w:sz w:val="20"/>
          <w:szCs w:val="20"/>
        </w:rPr>
      </w:pPr>
    </w:p>
    <w:p w:rsidR="00A85D0D" w:rsidRPr="00C7038B" w:rsidRDefault="00C7038B" w:rsidP="008C2B1E">
      <w:pPr>
        <w:tabs>
          <w:tab w:val="left" w:pos="12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A85D0D" w:rsidRPr="00C7038B" w:rsidSect="00604068">
      <w:footerReference w:type="default" r:id="rId6"/>
      <w:type w:val="continuous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4D8" w:rsidRDefault="00D444D8" w:rsidP="008C0E59">
      <w:pPr>
        <w:spacing w:after="0" w:line="240" w:lineRule="auto"/>
      </w:pPr>
      <w:r>
        <w:separator/>
      </w:r>
    </w:p>
  </w:endnote>
  <w:endnote w:type="continuationSeparator" w:id="0">
    <w:p w:rsidR="00D444D8" w:rsidRDefault="00D444D8" w:rsidP="008C0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32"/>
      <w:gridCol w:w="3127"/>
      <w:gridCol w:w="3101"/>
    </w:tblGrid>
    <w:tr w:rsidR="00C23F13" w:rsidRPr="006F4566" w:rsidTr="00C16A21">
      <w:tc>
        <w:tcPr>
          <w:tcW w:w="3192" w:type="dxa"/>
          <w:shd w:val="clear" w:color="auto" w:fill="auto"/>
        </w:tcPr>
        <w:p w:rsidR="00C23F13" w:rsidRDefault="00C23F13" w:rsidP="00C23F13">
          <w:pPr>
            <w:pStyle w:val="Default"/>
            <w:rPr>
              <w:rStyle w:val="PageNumber"/>
              <w:rFonts w:ascii="Arial" w:hAnsi="Arial" w:cs="Arial"/>
              <w:sz w:val="18"/>
              <w:szCs w:val="18"/>
            </w:rPr>
          </w:pPr>
          <w:r w:rsidRPr="00C23F13">
            <w:rPr>
              <w:rStyle w:val="PageNumber"/>
              <w:rFonts w:ascii="Arial" w:hAnsi="Arial" w:cs="Arial"/>
              <w:sz w:val="18"/>
              <w:szCs w:val="18"/>
            </w:rPr>
            <w:t xml:space="preserve">RCW 10.21.055(3) </w:t>
          </w:r>
        </w:p>
        <w:p w:rsidR="00C23F13" w:rsidRPr="00326A8C" w:rsidRDefault="00C23F13" w:rsidP="00C23F13">
          <w:pPr>
            <w:pStyle w:val="Default"/>
            <w:rPr>
              <w:rStyle w:val="PageNumber"/>
              <w:rFonts w:ascii="Arial" w:hAnsi="Arial" w:cs="Arial"/>
              <w:szCs w:val="24"/>
            </w:rPr>
          </w:pPr>
          <w:r w:rsidRPr="008C2B1E">
            <w:rPr>
              <w:rStyle w:val="PageNumber"/>
              <w:rFonts w:ascii="Arial" w:hAnsi="Arial" w:cs="Arial"/>
              <w:i/>
              <w:sz w:val="18"/>
              <w:szCs w:val="18"/>
            </w:rPr>
            <w:t>(0</w:t>
          </w:r>
          <w:r w:rsidR="008C2B1E" w:rsidRPr="008C2B1E">
            <w:rPr>
              <w:rStyle w:val="PageNumber"/>
              <w:rFonts w:ascii="Arial" w:hAnsi="Arial" w:cs="Arial"/>
              <w:i/>
              <w:sz w:val="18"/>
              <w:szCs w:val="18"/>
            </w:rPr>
            <w:t>7</w:t>
          </w:r>
          <w:r w:rsidRPr="008C2B1E">
            <w:rPr>
              <w:rStyle w:val="PageNumber"/>
              <w:rFonts w:ascii="Arial" w:hAnsi="Arial" w:cs="Arial"/>
              <w:i/>
              <w:sz w:val="18"/>
              <w:szCs w:val="18"/>
            </w:rPr>
            <w:t>/20</w:t>
          </w:r>
          <w:r w:rsidR="008C2B1E" w:rsidRPr="008C2B1E">
            <w:rPr>
              <w:rStyle w:val="PageNumber"/>
              <w:rFonts w:ascii="Arial" w:hAnsi="Arial" w:cs="Arial"/>
              <w:i/>
              <w:sz w:val="18"/>
              <w:szCs w:val="18"/>
            </w:rPr>
            <w:t>24</w:t>
          </w:r>
          <w:r w:rsidRPr="008C2B1E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</w:p>
        <w:p w:rsidR="00C23F13" w:rsidRPr="00C7038B" w:rsidRDefault="00C23F13" w:rsidP="00C23F13">
          <w:pPr>
            <w:pStyle w:val="Footer"/>
            <w:rPr>
              <w:rFonts w:ascii="Arial" w:hAnsi="Arial" w:cs="Arial"/>
              <w:b/>
              <w:sz w:val="18"/>
              <w:szCs w:val="18"/>
            </w:rPr>
          </w:pPr>
          <w:r w:rsidRPr="008C2B1E">
            <w:rPr>
              <w:rStyle w:val="PageNumber"/>
              <w:rFonts w:ascii="Arial" w:hAnsi="Arial" w:cs="Arial"/>
              <w:b/>
              <w:sz w:val="18"/>
              <w:szCs w:val="18"/>
            </w:rPr>
            <w:t>CR 04.0350</w:t>
          </w:r>
        </w:p>
      </w:tc>
      <w:tc>
        <w:tcPr>
          <w:tcW w:w="3192" w:type="dxa"/>
          <w:shd w:val="clear" w:color="auto" w:fill="auto"/>
        </w:tcPr>
        <w:p w:rsidR="00C23F13" w:rsidRPr="00C23F13" w:rsidRDefault="00C23F13" w:rsidP="00C23F13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23F13">
            <w:rPr>
              <w:rFonts w:ascii="Arial" w:hAnsi="Arial" w:cs="Arial"/>
              <w:sz w:val="18"/>
              <w:szCs w:val="18"/>
            </w:rPr>
            <w:t>O</w:t>
          </w:r>
          <w:r w:rsidRPr="008C2B1E">
            <w:rPr>
              <w:rFonts w:ascii="Arial" w:hAnsi="Arial" w:cs="Arial"/>
              <w:sz w:val="18"/>
              <w:szCs w:val="18"/>
            </w:rPr>
            <w:t>rder Confirming Release of Ignition Interlock Device Restriction (OR)</w:t>
          </w:r>
        </w:p>
        <w:p w:rsidR="00C23F13" w:rsidRPr="00F7745F" w:rsidRDefault="00C23F13" w:rsidP="00C23F13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8C2B1E">
            <w:rPr>
              <w:rFonts w:ascii="Arial" w:hAnsi="Arial" w:cs="Arial"/>
              <w:sz w:val="18"/>
              <w:szCs w:val="18"/>
            </w:rPr>
            <w:t>p.</w:t>
          </w:r>
          <w:r w:rsidRPr="00F7745F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F7745F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F7745F">
            <w:rPr>
              <w:rFonts w:ascii="Arial" w:hAnsi="Arial" w:cs="Arial"/>
              <w:b/>
              <w:sz w:val="18"/>
              <w:szCs w:val="18"/>
            </w:rPr>
            <w:instrText xml:space="preserve"> PAGE   \* MERGEFORMAT </w:instrText>
          </w:r>
          <w:r w:rsidRPr="00F7745F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F7745F">
            <w:rPr>
              <w:rFonts w:ascii="Arial" w:hAnsi="Arial" w:cs="Arial"/>
              <w:b/>
              <w:noProof/>
              <w:sz w:val="18"/>
              <w:szCs w:val="18"/>
            </w:rPr>
            <w:fldChar w:fldCharType="end"/>
          </w:r>
          <w:r w:rsidRPr="00F7745F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8C2B1E">
            <w:rPr>
              <w:rFonts w:ascii="Arial" w:hAnsi="Arial" w:cs="Arial"/>
              <w:sz w:val="18"/>
              <w:szCs w:val="18"/>
            </w:rPr>
            <w:t xml:space="preserve">of </w:t>
          </w:r>
          <w:r>
            <w:rPr>
              <w:rFonts w:ascii="Arial" w:hAnsi="Arial" w:cs="Arial"/>
              <w:b/>
              <w:sz w:val="18"/>
              <w:szCs w:val="18"/>
            </w:rPr>
            <w:t>1</w:t>
          </w:r>
        </w:p>
      </w:tc>
      <w:tc>
        <w:tcPr>
          <w:tcW w:w="3192" w:type="dxa"/>
          <w:shd w:val="clear" w:color="auto" w:fill="auto"/>
        </w:tcPr>
        <w:p w:rsidR="00C23F13" w:rsidRPr="006F4566" w:rsidRDefault="00C23F13" w:rsidP="00C23F13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:rsidR="008C0E59" w:rsidRPr="008C0E59" w:rsidRDefault="008C0E59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4D8" w:rsidRDefault="00D444D8" w:rsidP="008C0E59">
      <w:pPr>
        <w:spacing w:after="0" w:line="240" w:lineRule="auto"/>
      </w:pPr>
      <w:r>
        <w:separator/>
      </w:r>
    </w:p>
  </w:footnote>
  <w:footnote w:type="continuationSeparator" w:id="0">
    <w:p w:rsidR="00D444D8" w:rsidRDefault="00D444D8" w:rsidP="008C0E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E4"/>
    <w:rsid w:val="000F255C"/>
    <w:rsid w:val="000F76A3"/>
    <w:rsid w:val="00101561"/>
    <w:rsid w:val="00145E90"/>
    <w:rsid w:val="00191987"/>
    <w:rsid w:val="001D6C96"/>
    <w:rsid w:val="001F3216"/>
    <w:rsid w:val="00266B25"/>
    <w:rsid w:val="002B2CF4"/>
    <w:rsid w:val="0034472B"/>
    <w:rsid w:val="00377EB1"/>
    <w:rsid w:val="00406B35"/>
    <w:rsid w:val="004A2AE4"/>
    <w:rsid w:val="004D7FC2"/>
    <w:rsid w:val="005540A9"/>
    <w:rsid w:val="005B38BB"/>
    <w:rsid w:val="00604068"/>
    <w:rsid w:val="006635C5"/>
    <w:rsid w:val="00713FB5"/>
    <w:rsid w:val="007F340D"/>
    <w:rsid w:val="00864EF7"/>
    <w:rsid w:val="00877613"/>
    <w:rsid w:val="008A23E3"/>
    <w:rsid w:val="008B48F5"/>
    <w:rsid w:val="008C0E59"/>
    <w:rsid w:val="008C2B1E"/>
    <w:rsid w:val="00975311"/>
    <w:rsid w:val="009B5D00"/>
    <w:rsid w:val="009D258B"/>
    <w:rsid w:val="00A26B2C"/>
    <w:rsid w:val="00A65237"/>
    <w:rsid w:val="00A85D0D"/>
    <w:rsid w:val="00AE367A"/>
    <w:rsid w:val="00AE6C27"/>
    <w:rsid w:val="00B30010"/>
    <w:rsid w:val="00B3322C"/>
    <w:rsid w:val="00B8155E"/>
    <w:rsid w:val="00BE0649"/>
    <w:rsid w:val="00BE4151"/>
    <w:rsid w:val="00C21302"/>
    <w:rsid w:val="00C23F13"/>
    <w:rsid w:val="00C7038B"/>
    <w:rsid w:val="00C775AF"/>
    <w:rsid w:val="00CF73F7"/>
    <w:rsid w:val="00D35437"/>
    <w:rsid w:val="00D444D8"/>
    <w:rsid w:val="00D90ABA"/>
    <w:rsid w:val="00DD14C1"/>
    <w:rsid w:val="00EC40BC"/>
    <w:rsid w:val="00EF44DD"/>
    <w:rsid w:val="00F35DFC"/>
    <w:rsid w:val="00F72221"/>
    <w:rsid w:val="00F738C6"/>
    <w:rsid w:val="00FA4115"/>
    <w:rsid w:val="00FE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B90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1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E59"/>
  </w:style>
  <w:style w:type="paragraph" w:styleId="Footer">
    <w:name w:val="footer"/>
    <w:basedOn w:val="Normal"/>
    <w:link w:val="FooterChar"/>
    <w:unhideWhenUsed/>
    <w:rsid w:val="008C0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C0E59"/>
  </w:style>
  <w:style w:type="character" w:styleId="CommentReference">
    <w:name w:val="annotation reference"/>
    <w:uiPriority w:val="99"/>
    <w:semiHidden/>
    <w:unhideWhenUsed/>
    <w:rsid w:val="00BE06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6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E06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64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06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0649"/>
    <w:rPr>
      <w:rFonts w:ascii="Tahoma" w:hAnsi="Tahoma" w:cs="Tahoma"/>
      <w:sz w:val="16"/>
      <w:szCs w:val="16"/>
    </w:rPr>
  </w:style>
  <w:style w:type="character" w:styleId="PageNumber">
    <w:name w:val="page number"/>
    <w:rsid w:val="00C23F13"/>
  </w:style>
  <w:style w:type="paragraph" w:customStyle="1" w:styleId="Default">
    <w:name w:val="Default"/>
    <w:rsid w:val="00C23F13"/>
    <w:pPr>
      <w:widowControl w:val="0"/>
      <w:autoSpaceDE w:val="0"/>
      <w:autoSpaceDN w:val="0"/>
      <w:adjustRightInd w:val="0"/>
    </w:pPr>
    <w:rPr>
      <w:rFonts w:ascii="Times New Roman" w:eastAsia="Cambria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2024-05-21T15:43:00Z</dcterms:created>
  <dcterms:modified xsi:type="dcterms:W3CDTF">2024-05-24T15:50:00Z</dcterms:modified>
</cp:coreProperties>
</file>